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0FAF1" w14:textId="0C8C9B72" w:rsidR="002D1CF8" w:rsidRDefault="00C33E90" w:rsidP="002D1CF8">
      <w:pPr>
        <w:keepNext/>
        <w:keepLines/>
        <w:spacing w:before="200"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6"/>
        </w:rPr>
      </w:pPr>
      <w:r>
        <w:rPr>
          <w:noProof/>
        </w:rPr>
        <w:drawing>
          <wp:inline distT="0" distB="0" distL="0" distR="0" wp14:anchorId="4A3A87F2" wp14:editId="37CB47C1">
            <wp:extent cx="8168005" cy="5940425"/>
            <wp:effectExtent l="0" t="0" r="444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800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5EA3F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C8856D7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</w:t>
      </w:r>
    </w:p>
    <w:p w14:paraId="75785BC8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воспитательного процесса в детском саду</w:t>
      </w:r>
    </w:p>
    <w:p w14:paraId="2565F428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и задачи воспитания</w:t>
      </w:r>
    </w:p>
    <w:p w14:paraId="5354569B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Виды, формы и содержание воспитательной деятельности</w:t>
      </w:r>
    </w:p>
    <w:p w14:paraId="658B5B5D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направления самоанализа воспитательной работы</w:t>
      </w:r>
    </w:p>
    <w:p w14:paraId="2E3CDD92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0CFB42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100F48" w14:textId="77777777" w:rsidR="002D1CF8" w:rsidRPr="002D1CF8" w:rsidRDefault="002D1CF8" w:rsidP="002D1CF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Особенности воспитательного процесса в детском саду</w:t>
      </w:r>
    </w:p>
    <w:p w14:paraId="2C27242F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В МДОУ образовательный процесс осуществляется в соответствии с требованиями ФГОС  дошкольного образования, утвержденного приказом Минобрнауки России от 17.10.2013 № 1155 (далее – ФГОС ДО). В связи с этим обучение и воспитание объединяются в целостный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 Основной целью педагогической работы МДОУ 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14:paraId="74A3EF8B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Ведущей в воспитательном процессе является игровая деятельность. Игра широко используется в как самостоятельная форма работы с детьми и как эффективное средство и метод развития, воспитания и обучения в других организационных формах. Приоритет отдается творческим играм (сюжетно-ролевые, строительно-конструктивные, игры-драматизации и инсценировки, игры с элементами труда и художественно деятельности) и игры с правилами (дидактические, интеллектуальные, подвижные, хороводные т.п.).</w:t>
      </w:r>
    </w:p>
    <w:p w14:paraId="5029AAD8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Отдельное внимание уделяется самостоятельной деятельности воспитанников. Ее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организаторских способностей, а также от имеющейся материальной базы и качества педагогического руководства. Организованное проведение этой формы работы обеспечивается как непосредственным, так и опосредованным руководством со стороны воспитателя.</w:t>
      </w:r>
    </w:p>
    <w:p w14:paraId="698C0A57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Индивидуальная работа с детьми всех возрастов проводится в свободные часы (во время утреннего приема, прогулок и т.п.) в помещениях и на свежем воздухе. Она организуется с целью активизации пассивных воспитанников, организации дополнительных занятий с отдельными </w:t>
      </w: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детьми, которые нуждаются в дополнительном внимании и контроле, например, часто болеющими, хуже усваивающими учебный материал при фронтальной работе и т.д.</w:t>
      </w:r>
    </w:p>
    <w:p w14:paraId="3C759EB2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Воспитательный процесс в МДОУ организуется в развивающей среде, которая образуется совокупностью природных, предметных, социальных условий и пространством собственного «Я» ребенка. Среда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 насыщенности и т.п. Воспитатели заботятся о том, чтобы дети свободно ориентировались в созданной среде, имели свободный доступ ко всем его составляющим, умели самостоятельно действовать в нем, придерживаясь норм и правил пребывания в различных помещениях и пользования материалами, оборудованием.</w:t>
      </w:r>
    </w:p>
    <w:p w14:paraId="0755EC82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Приоритетным в воспитательном процессе МДОУ является физическое воспитание и развитие воспитанников. Успех этого направления зависит от правильной организации режима дня, двигательного, санитарно-гигиенического режимов, всех форм работы с детьми и других факторов. МДОУ отказался от жесткой регламентации в построении режима дня. Однако, это ущемляет воспитанников во времени, отведенным на прогулки, сон и питание. Двигательный режим в течение дня, недели определяется комплексно, в соответствии с возрастом детей. Ориентировочная продолжительность ежедневной двигательной активности малышей устанавливается в следующих пределах: младший дошкольный возраст – до 3–4 часов, старший дошкольный возраст – до 4–5 часов. Оптимизация двигательного режима обеспечивается путем проведения различных подвижных, спортивных игр, упражнений, занятий физкультурой, организации детского туризма, самостоятельной двигательной деятельности и т.п.</w:t>
      </w:r>
    </w:p>
    <w:p w14:paraId="065EE28A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Значительное внимание в воспитании детей уделяется труду, как части нравственного становления. Воспитательная деятельность направлена на формирование эмоциональной готовности к труду, элементарных умений и навыков в различных видах труда, интереса к миру труда взрослых людей. Важным аспектом является индивидуальный и дифференцированный подходы к детской личности (учет интересов, предпочтений, способностей, усвоенных умений, личностных симпатий при постановке трудовых заданий, объединении детей в рабочие подгруппы и т.д.) и моральная мотивация детского труда.</w:t>
      </w:r>
    </w:p>
    <w:p w14:paraId="01257B2A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Для МДОУ важно интегрировать семейное и общественное дошкольное воспитание, сохранить приоритет семейного воспитания, активнее привлекать семьи к участию в учебно-воспитательном процессе. С этой целью проводятся родительские собрания, консультации, беседы и дискуссии, круглые столы, тренинги, викторины, дни открытых дверей, просмотры родителями отдельных форм работы с детьми, кружки,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походов, экскурсий и др.</w:t>
      </w:r>
    </w:p>
    <w:p w14:paraId="15F2A21F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8424B05" w14:textId="77777777" w:rsidR="002D1CF8" w:rsidRPr="002D1CF8" w:rsidRDefault="002D1CF8" w:rsidP="002D1CF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Цель и задачи воспитания</w:t>
      </w:r>
    </w:p>
    <w:p w14:paraId="4244AFEF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14:paraId="601E2CFD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МДОУ – личностное развитие воспитанников, проявляющееся:</w:t>
      </w:r>
    </w:p>
    <w:p w14:paraId="00B0E13F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1) 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14:paraId="1CBDE09E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14:paraId="3B5EBFC1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14:paraId="3CEF107D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14:paraId="3A586493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Достижению поставленной цели воспитания дошкольников будет способствовать решение следующих основных задач:</w:t>
      </w:r>
    </w:p>
    <w:p w14:paraId="6C173B15" w14:textId="77777777" w:rsidR="002D1CF8" w:rsidRPr="002D1CF8" w:rsidRDefault="002D1CF8" w:rsidP="002D1CF8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социальных, нравственных, физических, интеллектуальных, эстетических качеств; создание благоприятных условий для гармоничного развития каждого ребенка в соответствии с его возрастными, гендерными, индивидуальными особенностями и склонностями;</w:t>
      </w:r>
    </w:p>
    <w:p w14:paraId="5242931B" w14:textId="77777777" w:rsidR="002D1CF8" w:rsidRPr="002D1CF8" w:rsidRDefault="002D1CF8" w:rsidP="002D1CF8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общей культуры личности, в том числе ценностей здорового и устойчивого образа жизни, инициативности, самостоятельности и ответственности, активной жизненной позиции;</w:t>
      </w:r>
    </w:p>
    <w:p w14:paraId="5F126406" w14:textId="77777777" w:rsidR="002D1CF8" w:rsidRPr="002D1CF8" w:rsidRDefault="002D1CF8" w:rsidP="002D1CF8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способностей и творческого потенциала каждого ребенка;</w:t>
      </w:r>
    </w:p>
    <w:p w14:paraId="5F9425A0" w14:textId="77777777" w:rsidR="002D1CF8" w:rsidRPr="002D1CF8" w:rsidRDefault="002D1CF8" w:rsidP="002D1CF8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содержательного взаимодействия ребенка с другими детьми, взрослыми и окружающим миром на основе гуманистических ценностей и идеалов, прав свободного человека;</w:t>
      </w:r>
    </w:p>
    <w:p w14:paraId="51745719" w14:textId="77777777" w:rsidR="002D1CF8" w:rsidRPr="002D1CF8" w:rsidRDefault="002D1CF8" w:rsidP="002D1CF8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патриотических чувств, любви к Родине, гордости за ее достижения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14:paraId="773E2A1A" w14:textId="77777777" w:rsidR="002D1CF8" w:rsidRPr="002D1CF8" w:rsidRDefault="002D1CF8" w:rsidP="002D1CF8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воспитание чувства собственного достоинства в процессе освоения разных видов социальной культуры, в том числе и многонациональной культуры народов России и мира, умения общаться с разными людьми;</w:t>
      </w:r>
    </w:p>
    <w:p w14:paraId="26E2275A" w14:textId="77777777" w:rsidR="002D1CF8" w:rsidRPr="002D1CF8" w:rsidRDefault="002D1CF8" w:rsidP="002D1CF8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объединение воспитательных ресурсов семьи и дошкольной организации на основе традиционных духовно-нравственных ценностей семьи и общества; установление партнерских взаимоотношений с семьей, оказание ей психолого-педагогической поддержки, повышение компетентности родителей (законных представителей) в вопросах воспитания, развития и образования детей.</w:t>
      </w:r>
    </w:p>
    <w:p w14:paraId="4D0C5D91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E6E7484" w14:textId="77777777" w:rsidR="002D1CF8" w:rsidRPr="002D1CF8" w:rsidRDefault="002D1CF8" w:rsidP="002D1CF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Виды, формы и содержание воспитательной деятельности</w:t>
      </w:r>
    </w:p>
    <w:p w14:paraId="1E78DAED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МДОУ. Каждое из них представлено в соответствующем модуле.</w:t>
      </w:r>
    </w:p>
    <w:p w14:paraId="1D736A07" w14:textId="77777777" w:rsidR="002D1CF8" w:rsidRPr="002D1CF8" w:rsidRDefault="002D1CF8" w:rsidP="002D1CF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1. Творческие соревнования</w:t>
      </w:r>
    </w:p>
    <w:p w14:paraId="6FB73D4C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Творческие соревнования позволяют провести воспитательную работу с ребенком сразу по нескольким направлениям: социально-коммуникативное развитие, умственное и эстетическое воспитание, вовлечение родителей в процесс воспитания, интеграция воспитательных усилий.</w:t>
      </w:r>
    </w:p>
    <w:p w14:paraId="63B773A2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Творческие соревнования способствуют художественно–эстетическому развитию ребенка, которое предполагает развитие предпосылок ценностно-смыслового восприятия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сопереживанию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  <w:r w:rsidRPr="002D1CF8">
        <w:rPr>
          <w:rFonts w:ascii="Times New Roman" w:eastAsia="Times New Roman" w:hAnsi="Times New Roman" w:cs="Times New Roman"/>
        </w:rPr>
        <w:br/>
      </w: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Творческие соревнования стимулируют у воспитанников развитие: сенсорных способностей; чувства ритма, цвета, композиции; умения выражать в художественных образах свои творческие способности.</w:t>
      </w:r>
    </w:p>
    <w:p w14:paraId="0FDC04C4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Творческое соревнование – не просто мероприятие в стенах детского сада, это продолжение и расширение образовательного процесса, где развитие получают все участники процесса: ребенок, родитель и педагог. Родитель и ребенок учатся и приобретают опыт по взаимодействию для достижения общей цели, реализуя общие задачи. Родитель учится быть терпеливым и вдумчивым. Ребенок получает первый социальный опыт участия в конкурсном движении, а родитель учится относиться к соревнованиям серьезно, знакомясь с положениями, условиями и системой оценки.</w:t>
      </w:r>
    </w:p>
    <w:p w14:paraId="06AF90CC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конкурсах.</w:t>
      </w:r>
    </w:p>
    <w:p w14:paraId="1852A16D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МДОУ проводит творческие соревнования в различных формах, например, конкурсы, выставки, фестивали. Конкретная форма проведения творческого соревнования определяется календарным планом воспитательной работы МДОУ.</w:t>
      </w:r>
    </w:p>
    <w:p w14:paraId="350798BB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МДОУ помогает подготовиться семье к успешному участию в конкурсе, консультирует родителей по созданию условий, мотивации, помогают в подготовке. Педагогам приходится учиться видеть домашние условия и возможности ребенка, понимать современного родителя и их трудности, быть терпимыми, и доброжелательными к любому родителю и оказывать посильную помощь в развитии детей дома.</w:t>
      </w:r>
    </w:p>
    <w:p w14:paraId="7F7B185E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 весь процесс подготовки, организации и проведения творческих соревнования педагогический коллектив детского сада решает для себя важную задачу по воспитанию родителя и преемственности развития ребенка в семье и детском саду.</w:t>
      </w:r>
    </w:p>
    <w:p w14:paraId="3062D791" w14:textId="77777777" w:rsidR="002D1CF8" w:rsidRPr="002D1CF8" w:rsidRDefault="002D1CF8" w:rsidP="002D1CF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2. Праздники</w:t>
      </w:r>
    </w:p>
    <w:p w14:paraId="5AF4B49C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Праздники благотворно влияют на развитие психических процессов ребенка: памяти, внимания; создают прекрасную атмосферу для развития речи ребенка, для закрепления знаний, полученных на различных занятиях; способствуют его нравственному воспитанию, развитию социально-коммуникативных навыков.</w:t>
      </w:r>
    </w:p>
    <w:p w14:paraId="78C1A3D4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снизить утомляемость детей, нужны частые смены видов деятельности. Для этих целей на празднике используются игры и представления. Они позволяют детям расслабиться и подвигаться.</w:t>
      </w:r>
    </w:p>
    <w:p w14:paraId="37B6F015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к празднику является отличным стимулом для детей на занятиях по развитию речи и музыке. Малыши разучивают песни, стихи и танцевальные движения не просто так, а для того, чтобы потом продемонстрировать все свои умения родителям на детском утреннике, да еще получить за это подарки, которые тоже занимают не последнее место в мотивации ребенка. Таким образом, воспитатель всегда может объяснить ребенку, для чего проводится то или иное занятие и почему нужно стараться. А когда у малыша есть конкретный стимул, он и заниматься будет усерднее.</w:t>
      </w:r>
    </w:p>
    <w:p w14:paraId="0025170C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Во-вторых, праздник – это возможность для родителей получить представление о том, какие у ребенка взаимоотношения с коллективом и с другими детьми.</w:t>
      </w:r>
    </w:p>
    <w:p w14:paraId="29F1CA6D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В-третьих, праздник в детском саду позволяет родителям сравнить навыки своего ребенка с умениями сверстников, и, возможно, выделить какие-то проблемные моменты, над которыми стоит поработать дома. Помимо этого педагоги могут оценить поведение ребенка в коллективе: насколько он общителен, не стесняется ли он, и достаточно ли он дисциплинирован.</w:t>
      </w:r>
    </w:p>
    <w:p w14:paraId="3BEF91BD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Педагогический коллектив вправе не приглашать на праздники в ясельных группах, потому что малыши нередко реагируют слезами на появление родителей, к которым нельзя подойти, и теряют весь интерес к празднику. Во время эпидемиологических вспышек присутствие родителей тоже, как правило, не допускается.</w:t>
      </w:r>
    </w:p>
    <w:p w14:paraId="70B6D53A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МДОУ организует праздники в форме тематических мероприятий, например, праздник осени, новый год, рождество, мамин праздник, день Победы, а также утренников. Конкретная форма проведения праздника определяется календарным планом воспитательной работы МДОУ.</w:t>
      </w:r>
    </w:p>
    <w:p w14:paraId="311EFC8B" w14:textId="77777777" w:rsidR="002D1CF8" w:rsidRPr="002D1CF8" w:rsidRDefault="002D1CF8" w:rsidP="002D1CF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3. Фольклорные мероприятия</w:t>
      </w:r>
    </w:p>
    <w:p w14:paraId="0CCB3EAF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Фольклорные мероприятия могут пересекаться с праздниками, но существенно отличаются от остальных воспитательных мероприятий детского сада тем, что направлены на раскрытие социокультурных ценностей нашего народа, знакомство детей с отечественными традициями и праздниками, многообразием стран и народов мира, их обычаями.</w:t>
      </w:r>
    </w:p>
    <w:p w14:paraId="6C307F69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проведении фольклорного мероприятия важно продумать его форму и сценарий. Например, это могут быть «Ярмарка», «Гуляние», «Посиделки». После этого выстраивается композиция, определяется очередность развития событий, кульминация мероприятия. Сценарий завершается развязкой. Конкретная форма проведения фольклорного мероприятия определяется календарным планом воспитательной работы МДОУ.</w:t>
      </w:r>
    </w:p>
    <w:p w14:paraId="1B94D60F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Педагоги, занятые в организации фольклорного мероприятия должны учитывать важность поисковых действий и предварительной работы, построенных в каждом случае на взаимодействии и сотрудничестве взрослых и дошкольников. Например, показать ребенку историю народной игрушки (игрушки разных народов России, где их изготовляют; особенности народных деревянных, глиняных, соломенных, тряпичных игрушек и т. д.) невозможно без посещения музеев, выставок, конкурсов. Дошкольнику не обойтись без помощи взрослого при рисовании «Информационных карточек», изготовлении игрушек.</w:t>
      </w:r>
    </w:p>
    <w:p w14:paraId="37E4BB1E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В основе фольклорных мероприятий лежит комплексный подход к воспитанию и развитию дошкольников:</w:t>
      </w:r>
    </w:p>
    <w:p w14:paraId="5CEB342E" w14:textId="77777777" w:rsidR="002D1CF8" w:rsidRPr="002D1CF8" w:rsidRDefault="002D1CF8" w:rsidP="002D1CF8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духовно-нравственных норм и ценностей;</w:t>
      </w:r>
    </w:p>
    <w:p w14:paraId="463DB116" w14:textId="77777777" w:rsidR="002D1CF8" w:rsidRPr="002D1CF8" w:rsidRDefault="002D1CF8" w:rsidP="002D1CF8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раскрепощение, снятие эмоционального напряжения;</w:t>
      </w:r>
    </w:p>
    <w:p w14:paraId="47BF73CE" w14:textId="77777777" w:rsidR="002D1CF8" w:rsidRPr="002D1CF8" w:rsidRDefault="002D1CF8" w:rsidP="002D1CF8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социализация, развитие коммуникативных навыков.</w:t>
      </w:r>
    </w:p>
    <w:p w14:paraId="16CA855F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процессе проведения фольклорного мероприятия ребенок участвует в разных видах деятельности, организованных согласно принципам </w:t>
      </w:r>
      <w:proofErr w:type="spellStart"/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природосообразности</w:t>
      </w:r>
      <w:proofErr w:type="spellEnd"/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детей: игровой, музыкальной, театрализованной и коммуникативной.</w:t>
      </w:r>
    </w:p>
    <w:p w14:paraId="726B57B0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0FF466" w14:textId="77777777" w:rsidR="002D1CF8" w:rsidRPr="002D1CF8" w:rsidRDefault="002D1CF8" w:rsidP="002D1CF8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Модуль 4. Мероприятия по профилактике инфекционных и паразитарных болезней</w:t>
      </w:r>
    </w:p>
    <w:p w14:paraId="4E1FB177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Профилактика инфекционных и паразитарных заболеваний представляет собой ряд мероприятий, которые направлены на снижение факторов риска или предотвращение заболевания населения разными болезнями и в результате поддержания высокого уровня здоровья. Детский организм является наиболее восприимчивым для различных вирусов и инфекций в силу недостаточно развитого иммунитета и потому низкой сопротивляемости детского организма вирусно-микробным атакам. Чем младше ребёнок, тем больше риск заражения и развития различных осложнений болезни. Проведение профилактических мероприятий инфекционных и паразитарных заболеваний очень актуально, так как эти заболевания являются неотъемлемой частью нашей жизни. Риск заражения различными инфекционными заболеваниями остаётся достаточно высоким и распространение болезни может принимать глобальные масштабы.</w:t>
      </w:r>
      <w:r w:rsidRPr="002D1CF8">
        <w:rPr>
          <w:rFonts w:ascii="Calibri" w:eastAsia="Times New Roman" w:hAnsi="Calibri" w:cs="Times New Roman"/>
        </w:rPr>
        <w:t xml:space="preserve"> </w:t>
      </w: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Самым главным правилом профилактики является соблюдение личной гигиены. С раннего детства нужно приучать ребёнка чаще мыть руки не только перед едой и после туалета, иметь личное полотенце, зубную щётку. Необходимо объяснять пользу закаливания, прогулок на свежем воздухе, правильного питания. Все эти меры значительно повышают шанс детского организма при борьбе с вирусами и бактериями.</w:t>
      </w:r>
    </w:p>
    <w:p w14:paraId="30E7F5DA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CF7AF2" w14:textId="77777777" w:rsidR="002D1CF8" w:rsidRPr="002D1CF8" w:rsidRDefault="002D1CF8" w:rsidP="002D1CF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направления самоанализа воспитательной работы</w:t>
      </w:r>
    </w:p>
    <w:p w14:paraId="2BAC6C15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Самоанализ организуемой в МДОУ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решения.</w:t>
      </w:r>
    </w:p>
    <w:p w14:paraId="10BB3720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14:paraId="793E83C3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принципами, на основе которых осуществляется самоанализ воспитательной работы в МДОУ, являются:</w:t>
      </w:r>
    </w:p>
    <w:p w14:paraId="6E51D86E" w14:textId="77777777" w:rsidR="002D1CF8" w:rsidRPr="002D1CF8" w:rsidRDefault="002D1CF8" w:rsidP="002D1CF8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14:paraId="54E8F942" w14:textId="77777777" w:rsidR="002D1CF8" w:rsidRPr="002D1CF8" w:rsidRDefault="002D1CF8" w:rsidP="002D1CF8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воспитанниками и педагогами;</w:t>
      </w:r>
    </w:p>
    <w:p w14:paraId="08AF3837" w14:textId="77777777" w:rsidR="002D1CF8" w:rsidRPr="002D1CF8" w:rsidRDefault="002D1CF8" w:rsidP="002D1CF8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14:paraId="450C4449" w14:textId="77777777" w:rsidR="002D1CF8" w:rsidRPr="002D1CF8" w:rsidRDefault="002D1CF8" w:rsidP="002D1CF8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принцип разделенной ответственности за результаты личностного развития воспитанников, ориентирующий экспертов на понимание того, что личностное развитие детей – это результат как социального воспитания (в котором детский сад участвует наряду с семьей и другими социальными институтами), так и стихийной социализации и саморазвития детей.</w:t>
      </w:r>
    </w:p>
    <w:p w14:paraId="02A4881A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Направления анализа зависят от анализируемых объектов. Основными объектами анализа организуемого в МДОУ воспитательного процесса являются:</w:t>
      </w:r>
    </w:p>
    <w:p w14:paraId="7D061047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1. Результаты воспитания, социализации и саморазвития дошкольников.</w:t>
      </w:r>
    </w:p>
    <w:p w14:paraId="6CAB74E5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Критерием, на основе которого осуществляется данный анализ, является динамика личностного развития воспитанника каждой группы.</w:t>
      </w:r>
    </w:p>
    <w:p w14:paraId="08B064C3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Осуществляется анализ воспитателями совместно с заместителем заведующего или старшим воспитателем с последующим обсуждением его результатов на заседании педагогического совета МДОУ.</w:t>
      </w:r>
    </w:p>
    <w:p w14:paraId="72165225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Способом получения информации о результатах воспитания, социализации и саморазвития воспитанников является педагогическое наблюдение. Внимание педагогов сосредотачивается на следующих вопросах: какие прежде существовавшие проблемы личностного развития воспитанников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14:paraId="5D5A5651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2. Состояние организуемой в МДОУ совместной деятельности детей и взрослых.</w:t>
      </w:r>
    </w:p>
    <w:p w14:paraId="6DAE4B72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Критерием, на основе которого осуществляется данный анализ, является наличие в детском саду комфортной и личностно развивающей совместной деятельности детей и взрослых.</w:t>
      </w:r>
    </w:p>
    <w:p w14:paraId="52915571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Осуществляется анализ заведующим,  воспитателями.</w:t>
      </w:r>
    </w:p>
    <w:p w14:paraId="2C87A1CD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Способами получения информации о состоянии организуемой в детском саду совместной деятельности детей и взрослых могут быть беседы со родителями, педагогами, при необходимости – их анкетирование. Полученные результаты обсуждаются на заседании педагогического совета МДОУ.</w:t>
      </w:r>
    </w:p>
    <w:p w14:paraId="6A56EF77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Внимание при этом сосредотачивается на вопросах, связанных с:</w:t>
      </w:r>
    </w:p>
    <w:p w14:paraId="242D98B3" w14:textId="77777777" w:rsidR="002D1CF8" w:rsidRPr="002D1CF8" w:rsidRDefault="002D1CF8" w:rsidP="002D1CF8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качеством проводимых </w:t>
      </w:r>
      <w:proofErr w:type="spellStart"/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общесадовских</w:t>
      </w:r>
      <w:proofErr w:type="spellEnd"/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мероприятий;</w:t>
      </w:r>
    </w:p>
    <w:p w14:paraId="0447D729" w14:textId="77777777" w:rsidR="002D1CF8" w:rsidRPr="002D1CF8" w:rsidRDefault="002D1CF8" w:rsidP="002D1CF8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качеством совместной деятельности воспитателей и родителей;</w:t>
      </w:r>
    </w:p>
    <w:p w14:paraId="5315E1FC" w14:textId="77777777" w:rsidR="002D1CF8" w:rsidRPr="002D1CF8" w:rsidRDefault="002D1CF8" w:rsidP="002D1CF8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качеством проводимых экскурсий, экспедиций, походов;</w:t>
      </w:r>
    </w:p>
    <w:p w14:paraId="098B7331" w14:textId="77777777" w:rsidR="002D1CF8" w:rsidRPr="002D1CF8" w:rsidRDefault="002D1CF8" w:rsidP="002D1CF8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качеством организации творческих соревнований, праздников и фольклорных мероприятий.</w:t>
      </w:r>
    </w:p>
    <w:p w14:paraId="45CECED4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Итогом самоанализа организуемой воспитательной работы в МДОУ является перечень выявленных проблем, над которыми предстоит работать педагогическому коллективу.</w:t>
      </w:r>
    </w:p>
    <w:p w14:paraId="256EBE4F" w14:textId="77777777" w:rsidR="002D1CF8" w:rsidRDefault="002D1CF8" w:rsidP="002D1CF8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BC80AA6" w14:textId="01834EB2" w:rsidR="002D1CF8" w:rsidRPr="002D1CF8" w:rsidRDefault="002D1CF8" w:rsidP="002D1CF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Календарный план воспитательной работы МДОУ детский сад «Тополек» на 2021/22 год</w:t>
      </w:r>
    </w:p>
    <w:p w14:paraId="544D65A9" w14:textId="77777777" w:rsidR="002D1CF8" w:rsidRPr="002D1CF8" w:rsidRDefault="002D1CF8" w:rsidP="002D1CF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CF8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Календарный план воспитательной работы МДОУ составлен в развитие рабочей программы воспитания МДОУ с целью конкретизации форм и видов воспитательных мероприятий, проводимых работниками МДОУ в 2021/22 году. Календарный план воспитательной работы разделен на модули, которые отражают направления воспитательной работы детского сада в соответствии с рабочей программой воспитания МДОУ.</w:t>
      </w:r>
    </w:p>
    <w:tbl>
      <w:tblPr>
        <w:tblW w:w="143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44"/>
        <w:gridCol w:w="1964"/>
        <w:gridCol w:w="69"/>
        <w:gridCol w:w="3969"/>
        <w:gridCol w:w="5386"/>
      </w:tblGrid>
      <w:tr w:rsidR="002D1CF8" w:rsidRPr="002D1CF8" w14:paraId="2986A061" w14:textId="77777777" w:rsidTr="00DC3691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41D8B1" w14:textId="77777777" w:rsidR="002D1CF8" w:rsidRPr="002D1CF8" w:rsidRDefault="002D1CF8" w:rsidP="002D1C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2BF0A" w14:textId="77777777" w:rsidR="002D1CF8" w:rsidRPr="002D1CF8" w:rsidRDefault="002D1CF8" w:rsidP="002D1C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Возраст воспитанников</w:t>
            </w:r>
          </w:p>
        </w:tc>
        <w:tc>
          <w:tcPr>
            <w:tcW w:w="4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07BA13" w14:textId="77777777" w:rsidR="002D1CF8" w:rsidRPr="002D1CF8" w:rsidRDefault="002D1CF8" w:rsidP="002D1C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7A43C4" w14:textId="77777777" w:rsidR="002D1CF8" w:rsidRPr="002D1CF8" w:rsidRDefault="002D1CF8" w:rsidP="002D1C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D1CF8" w:rsidRPr="002D1CF8" w14:paraId="6001D08B" w14:textId="77777777" w:rsidTr="00DC3691">
        <w:tc>
          <w:tcPr>
            <w:tcW w:w="143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C36B8D" w14:textId="77777777" w:rsidR="002D1CF8" w:rsidRPr="002D1CF8" w:rsidRDefault="002D1CF8" w:rsidP="002D1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Творческие соревнования</w:t>
            </w:r>
          </w:p>
        </w:tc>
      </w:tr>
      <w:tr w:rsidR="002D1CF8" w:rsidRPr="002D1CF8" w14:paraId="40073707" w14:textId="77777777" w:rsidTr="00DC3691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AA59E9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</w:rPr>
            </w:pPr>
          </w:p>
          <w:p w14:paraId="62480B52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детского рисунка «Золотая осень»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E7342A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</w:rPr>
            </w:pPr>
          </w:p>
          <w:p w14:paraId="40C8EDE6" w14:textId="77777777" w:rsidR="002D1CF8" w:rsidRPr="002D1CF8" w:rsidRDefault="002D1CF8" w:rsidP="002D1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4-7 лет</w:t>
            </w:r>
          </w:p>
        </w:tc>
        <w:tc>
          <w:tcPr>
            <w:tcW w:w="4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5B64B3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</w:rPr>
            </w:pPr>
          </w:p>
          <w:p w14:paraId="08330BA9" w14:textId="77777777" w:rsidR="002D1CF8" w:rsidRPr="002D1CF8" w:rsidRDefault="002D1CF8" w:rsidP="002D1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53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5303C6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</w:rPr>
            </w:pPr>
          </w:p>
          <w:p w14:paraId="70C4914D" w14:textId="77777777" w:rsidR="002D1CF8" w:rsidRPr="002D1CF8" w:rsidRDefault="002D1CF8" w:rsidP="002D1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2D1CF8" w:rsidRPr="002D1CF8" w14:paraId="7363BAF1" w14:textId="77777777" w:rsidTr="00DC3691">
        <w:trPr>
          <w:trHeight w:val="1319"/>
        </w:trPr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D6CB5A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</w:rPr>
            </w:pPr>
          </w:p>
          <w:p w14:paraId="1E44244C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семейных поделок «Новогодняя игрушка»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3140F7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</w:rPr>
            </w:pPr>
          </w:p>
          <w:p w14:paraId="779616E6" w14:textId="77777777" w:rsidR="002D1CF8" w:rsidRPr="002D1CF8" w:rsidRDefault="002D1CF8" w:rsidP="002D1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1-7 лет</w:t>
            </w:r>
          </w:p>
        </w:tc>
        <w:tc>
          <w:tcPr>
            <w:tcW w:w="4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96738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</w:rPr>
            </w:pPr>
          </w:p>
          <w:p w14:paraId="21F9BE51" w14:textId="77777777" w:rsidR="002D1CF8" w:rsidRPr="002D1CF8" w:rsidRDefault="002D1CF8" w:rsidP="002D1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53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06DD48" w14:textId="77777777" w:rsidR="002D1CF8" w:rsidRPr="002D1CF8" w:rsidRDefault="002D1CF8" w:rsidP="002D1CF8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1CF8" w:rsidRPr="002D1CF8" w14:paraId="02FDABFC" w14:textId="77777777" w:rsidTr="00DC3691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079AB3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детских рисунков «С физкультурой я дружу»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C69547" w14:textId="77777777" w:rsidR="002D1CF8" w:rsidRPr="002D1CF8" w:rsidRDefault="002D1CF8" w:rsidP="002D1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4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598CDF" w14:textId="77777777" w:rsidR="002D1CF8" w:rsidRPr="002D1CF8" w:rsidRDefault="002D1CF8" w:rsidP="002D1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7E3D2D" w14:textId="77777777" w:rsidR="002D1CF8" w:rsidRPr="002D1CF8" w:rsidRDefault="002D1CF8" w:rsidP="002D1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2D1CF8" w:rsidRPr="002D1CF8" w14:paraId="2C52655C" w14:textId="77777777" w:rsidTr="00DC3691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BBA4B5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</w:rPr>
            </w:pPr>
          </w:p>
          <w:p w14:paraId="31AA9C82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Конкурс «Самая лучшая мама на свете».</w:t>
            </w:r>
            <w:r w:rsidRPr="002D1CF8">
              <w:rPr>
                <w:rFonts w:ascii="Times New Roman" w:eastAsia="Times New Roman" w:hAnsi="Times New Roman" w:cs="Times New Roman"/>
              </w:rPr>
              <w:br/>
            </w:r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Выставка поделок, изготовленных мамами воспитанников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42EF28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</w:rPr>
            </w:pPr>
          </w:p>
          <w:p w14:paraId="17DDB9C2" w14:textId="77777777" w:rsidR="002D1CF8" w:rsidRPr="002D1CF8" w:rsidRDefault="002D1CF8" w:rsidP="002D1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2-7 лет</w:t>
            </w:r>
          </w:p>
        </w:tc>
        <w:tc>
          <w:tcPr>
            <w:tcW w:w="4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2C146E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</w:rPr>
            </w:pPr>
          </w:p>
          <w:p w14:paraId="26188858" w14:textId="77777777" w:rsidR="002D1CF8" w:rsidRPr="002D1CF8" w:rsidRDefault="002D1CF8" w:rsidP="002D1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53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335D48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</w:rPr>
            </w:pPr>
          </w:p>
          <w:p w14:paraId="4B8E474E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                     Воспитатели</w:t>
            </w:r>
          </w:p>
        </w:tc>
      </w:tr>
      <w:tr w:rsidR="002D1CF8" w:rsidRPr="002D1CF8" w14:paraId="1A63DEDB" w14:textId="77777777" w:rsidTr="00DC3691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075515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</w:rPr>
            </w:pPr>
          </w:p>
          <w:p w14:paraId="6457FE96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поделок из природного материала «Природа – глазами детей»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CEB95B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</w:rPr>
            </w:pPr>
          </w:p>
          <w:p w14:paraId="7BA98B02" w14:textId="77777777" w:rsidR="002D1CF8" w:rsidRPr="002D1CF8" w:rsidRDefault="002D1CF8" w:rsidP="002D1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4-7 лет</w:t>
            </w:r>
          </w:p>
        </w:tc>
        <w:tc>
          <w:tcPr>
            <w:tcW w:w="4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46B959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</w:rPr>
            </w:pPr>
          </w:p>
          <w:p w14:paraId="5E415B47" w14:textId="77777777" w:rsidR="002D1CF8" w:rsidRPr="002D1CF8" w:rsidRDefault="002D1CF8" w:rsidP="002D1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53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57ABBB" w14:textId="77777777" w:rsidR="002D1CF8" w:rsidRPr="002D1CF8" w:rsidRDefault="002D1CF8" w:rsidP="002D1CF8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1CF8" w:rsidRPr="002D1CF8" w14:paraId="617708D4" w14:textId="77777777" w:rsidTr="00DC3691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693AB3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</w:rPr>
            </w:pPr>
          </w:p>
          <w:p w14:paraId="53FD8EE9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детско-родительских проектов «Я и музыка»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606F17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</w:rPr>
            </w:pPr>
          </w:p>
          <w:p w14:paraId="2B929528" w14:textId="77777777" w:rsidR="002D1CF8" w:rsidRPr="002D1CF8" w:rsidRDefault="002D1CF8" w:rsidP="002D1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4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0E42B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</w:rPr>
            </w:pPr>
          </w:p>
          <w:p w14:paraId="52EE07C8" w14:textId="77777777" w:rsidR="002D1CF8" w:rsidRPr="002D1CF8" w:rsidRDefault="002D1CF8" w:rsidP="002D1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AD6C69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</w:rPr>
            </w:pPr>
          </w:p>
          <w:p w14:paraId="6824A912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Музыкальный руководитель </w:t>
            </w:r>
          </w:p>
        </w:tc>
      </w:tr>
      <w:tr w:rsidR="002D1CF8" w:rsidRPr="002D1CF8" w14:paraId="7CE326CF" w14:textId="77777777" w:rsidTr="00DC3691">
        <w:tc>
          <w:tcPr>
            <w:tcW w:w="143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9A9F6F" w14:textId="77777777" w:rsidR="002D1CF8" w:rsidRPr="002D1CF8" w:rsidRDefault="002D1CF8" w:rsidP="002D1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Праздники</w:t>
            </w:r>
          </w:p>
        </w:tc>
      </w:tr>
      <w:tr w:rsidR="002D1CF8" w:rsidRPr="002D1CF8" w14:paraId="2CA34899" w14:textId="77777777" w:rsidTr="00DC3691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54C9F6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</w:rPr>
            </w:pPr>
          </w:p>
          <w:p w14:paraId="1CD4B876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осени</w:t>
            </w:r>
          </w:p>
        </w:tc>
        <w:tc>
          <w:tcPr>
            <w:tcW w:w="19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B55565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</w:rPr>
            </w:pPr>
          </w:p>
          <w:p w14:paraId="7299C4F4" w14:textId="77777777" w:rsidR="002D1CF8" w:rsidRPr="002D1CF8" w:rsidRDefault="002D1CF8" w:rsidP="002D1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1-7 лет</w:t>
            </w:r>
          </w:p>
        </w:tc>
        <w:tc>
          <w:tcPr>
            <w:tcW w:w="4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25A680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</w:rPr>
            </w:pPr>
          </w:p>
          <w:p w14:paraId="0F7138AC" w14:textId="77777777" w:rsidR="002D1CF8" w:rsidRPr="002D1CF8" w:rsidRDefault="002D1CF8" w:rsidP="002D1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Последняя неделя октября</w:t>
            </w:r>
          </w:p>
        </w:tc>
        <w:tc>
          <w:tcPr>
            <w:tcW w:w="53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97CC7F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</w:rPr>
            </w:pPr>
          </w:p>
          <w:p w14:paraId="2B8CC57B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Музыкальный руководитель </w:t>
            </w:r>
          </w:p>
          <w:p w14:paraId="5280D301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</w:rPr>
            </w:pPr>
          </w:p>
          <w:p w14:paraId="332BA69B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</w:p>
        </w:tc>
      </w:tr>
      <w:tr w:rsidR="002D1CF8" w:rsidRPr="002D1CF8" w14:paraId="1BBF9DBF" w14:textId="77777777" w:rsidTr="00DC3691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4E994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</w:rPr>
            </w:pPr>
          </w:p>
          <w:p w14:paraId="16219DFF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Новый год</w:t>
            </w:r>
          </w:p>
        </w:tc>
        <w:tc>
          <w:tcPr>
            <w:tcW w:w="19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B70133" w14:textId="77777777" w:rsidR="002D1CF8" w:rsidRPr="002D1CF8" w:rsidRDefault="002D1CF8" w:rsidP="002D1CF8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B5D8E4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</w:rPr>
            </w:pPr>
          </w:p>
          <w:p w14:paraId="184E9B17" w14:textId="77777777" w:rsidR="002D1CF8" w:rsidRPr="002D1CF8" w:rsidRDefault="002D1CF8" w:rsidP="002D1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Последняя неделя декабря</w:t>
            </w:r>
          </w:p>
        </w:tc>
        <w:tc>
          <w:tcPr>
            <w:tcW w:w="53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A0894A" w14:textId="77777777" w:rsidR="002D1CF8" w:rsidRPr="002D1CF8" w:rsidRDefault="002D1CF8" w:rsidP="002D1CF8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1CF8" w:rsidRPr="002D1CF8" w14:paraId="37A614B8" w14:textId="77777777" w:rsidTr="00DC3691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137544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</w:rPr>
            </w:pPr>
          </w:p>
          <w:p w14:paraId="0286731F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Рождество</w:t>
            </w:r>
          </w:p>
        </w:tc>
        <w:tc>
          <w:tcPr>
            <w:tcW w:w="19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FB0F53" w14:textId="77777777" w:rsidR="002D1CF8" w:rsidRPr="002D1CF8" w:rsidRDefault="002D1CF8" w:rsidP="002D1CF8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87E3A9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</w:rPr>
            </w:pPr>
          </w:p>
          <w:p w14:paraId="54358237" w14:textId="77777777" w:rsidR="002D1CF8" w:rsidRPr="002D1CF8" w:rsidRDefault="002D1CF8" w:rsidP="002D1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Вторая неделя января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D15E2F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</w:rPr>
            </w:pPr>
            <w:r w:rsidRPr="002D1CF8">
              <w:rPr>
                <w:rFonts w:ascii="Times New Roman" w:eastAsia="Times New Roman" w:hAnsi="Times New Roman" w:cs="Times New Roman"/>
              </w:rPr>
              <w:t>Воспитатели</w:t>
            </w:r>
          </w:p>
          <w:p w14:paraId="321701A0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1CF8" w:rsidRPr="002D1CF8" w14:paraId="78EC0E58" w14:textId="77777777" w:rsidTr="00DC3691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759628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</w:rPr>
            </w:pPr>
          </w:p>
          <w:p w14:paraId="2F0E6907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Мамин праздник</w:t>
            </w:r>
          </w:p>
        </w:tc>
        <w:tc>
          <w:tcPr>
            <w:tcW w:w="19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E00BFB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</w:rPr>
            </w:pPr>
          </w:p>
          <w:p w14:paraId="6C387F3D" w14:textId="77777777" w:rsidR="002D1CF8" w:rsidRPr="002D1CF8" w:rsidRDefault="002D1CF8" w:rsidP="002D1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2-7 лет</w:t>
            </w:r>
          </w:p>
        </w:tc>
        <w:tc>
          <w:tcPr>
            <w:tcW w:w="4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7625F2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</w:rPr>
            </w:pPr>
          </w:p>
          <w:p w14:paraId="259A8637" w14:textId="77777777" w:rsidR="002D1CF8" w:rsidRPr="002D1CF8" w:rsidRDefault="002D1CF8" w:rsidP="002D1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Вторая неделя марта</w:t>
            </w:r>
          </w:p>
        </w:tc>
        <w:tc>
          <w:tcPr>
            <w:tcW w:w="53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1BA288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</w:rPr>
            </w:pPr>
          </w:p>
          <w:p w14:paraId="2336F7E0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Музыкальный руководитель </w:t>
            </w:r>
          </w:p>
          <w:p w14:paraId="0ED01642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</w:rPr>
            </w:pPr>
          </w:p>
          <w:p w14:paraId="5FF29932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</w:p>
        </w:tc>
      </w:tr>
      <w:tr w:rsidR="002D1CF8" w:rsidRPr="002D1CF8" w14:paraId="06322753" w14:textId="77777777" w:rsidTr="00DC3691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EF377D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</w:rPr>
            </w:pPr>
          </w:p>
          <w:p w14:paraId="7E307113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Победы</w:t>
            </w:r>
          </w:p>
        </w:tc>
        <w:tc>
          <w:tcPr>
            <w:tcW w:w="19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6EEEB9" w14:textId="77777777" w:rsidR="002D1CF8" w:rsidRPr="002D1CF8" w:rsidRDefault="002D1CF8" w:rsidP="002D1CF8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C8FCC1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</w:rPr>
            </w:pPr>
          </w:p>
          <w:p w14:paraId="4695783E" w14:textId="77777777" w:rsidR="002D1CF8" w:rsidRPr="002D1CF8" w:rsidRDefault="002D1CF8" w:rsidP="002D1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Вторая неделя мая</w:t>
            </w:r>
          </w:p>
        </w:tc>
        <w:tc>
          <w:tcPr>
            <w:tcW w:w="53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32AD60" w14:textId="77777777" w:rsidR="002D1CF8" w:rsidRPr="002D1CF8" w:rsidRDefault="002D1CF8" w:rsidP="002D1CF8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1CF8" w:rsidRPr="002D1CF8" w14:paraId="2E61A89B" w14:textId="77777777" w:rsidTr="00DC3691">
        <w:tc>
          <w:tcPr>
            <w:tcW w:w="143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1B60E9" w14:textId="77777777" w:rsidR="002D1CF8" w:rsidRPr="002D1CF8" w:rsidRDefault="002D1CF8" w:rsidP="002D1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Фольклорные мероприятия</w:t>
            </w:r>
          </w:p>
        </w:tc>
      </w:tr>
      <w:tr w:rsidR="002D1CF8" w:rsidRPr="002D1CF8" w14:paraId="0C023360" w14:textId="77777777" w:rsidTr="00DC3691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8E139A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</w:rPr>
            </w:pPr>
          </w:p>
          <w:p w14:paraId="2C92FE39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народных песен «Гуслица»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2F8D2D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</w:rPr>
            </w:pPr>
          </w:p>
          <w:p w14:paraId="2147C13B" w14:textId="77777777" w:rsidR="002D1CF8" w:rsidRPr="002D1CF8" w:rsidRDefault="002D1CF8" w:rsidP="002D1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CCABA8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</w:rPr>
            </w:pPr>
          </w:p>
          <w:p w14:paraId="3EE220DA" w14:textId="77777777" w:rsidR="002D1CF8" w:rsidRPr="002D1CF8" w:rsidRDefault="002D1CF8" w:rsidP="002D1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13165A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</w:rPr>
            </w:pPr>
          </w:p>
          <w:p w14:paraId="6B4D3549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Музыкальный руководитель </w:t>
            </w:r>
          </w:p>
        </w:tc>
      </w:tr>
      <w:tr w:rsidR="002D1CF8" w:rsidRPr="002D1CF8" w14:paraId="09CDD7DC" w14:textId="77777777" w:rsidTr="00DC3691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79951C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</w:rPr>
            </w:pPr>
          </w:p>
          <w:p w14:paraId="125A2599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Масленница</w:t>
            </w:r>
            <w:proofErr w:type="spellEnd"/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610A91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</w:rPr>
            </w:pPr>
          </w:p>
          <w:p w14:paraId="50DF280E" w14:textId="77777777" w:rsidR="002D1CF8" w:rsidRPr="002D1CF8" w:rsidRDefault="002D1CF8" w:rsidP="002D1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2,5-7 лет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107096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</w:rPr>
            </w:pPr>
          </w:p>
          <w:p w14:paraId="3DBBF99E" w14:textId="77777777" w:rsidR="002D1CF8" w:rsidRPr="002D1CF8" w:rsidRDefault="002D1CF8" w:rsidP="002D1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63F50B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</w:rPr>
            </w:pPr>
          </w:p>
          <w:p w14:paraId="68BC8E3F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руководитель.</w:t>
            </w:r>
          </w:p>
          <w:p w14:paraId="24A9EC6B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</w:rPr>
            </w:pPr>
          </w:p>
          <w:p w14:paraId="25DF7D12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</w:p>
        </w:tc>
      </w:tr>
      <w:tr w:rsidR="002D1CF8" w:rsidRPr="002D1CF8" w14:paraId="3E0309BA" w14:textId="77777777" w:rsidTr="00DC3691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DECEDE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</w:rPr>
            </w:pPr>
          </w:p>
          <w:p w14:paraId="56B2DA1D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фантазий «В гостях у сказки»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665E9B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</w:rPr>
            </w:pPr>
          </w:p>
          <w:p w14:paraId="40483281" w14:textId="77777777" w:rsidR="002D1CF8" w:rsidRPr="002D1CF8" w:rsidRDefault="002D1CF8" w:rsidP="002D1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1-7 лет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C662AB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</w:rPr>
            </w:pPr>
          </w:p>
          <w:p w14:paraId="51C411DD" w14:textId="77777777" w:rsidR="002D1CF8" w:rsidRPr="002D1CF8" w:rsidRDefault="002D1CF8" w:rsidP="002D1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EE19A8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</w:rPr>
            </w:pPr>
          </w:p>
          <w:p w14:paraId="6E5B4215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Воспитатели.</w:t>
            </w:r>
          </w:p>
        </w:tc>
      </w:tr>
      <w:tr w:rsidR="002D1CF8" w:rsidRPr="002D1CF8" w14:paraId="2A8FC65E" w14:textId="77777777" w:rsidTr="00DC3691">
        <w:tc>
          <w:tcPr>
            <w:tcW w:w="143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990634" w14:textId="77777777" w:rsidR="002D1CF8" w:rsidRPr="002D1CF8" w:rsidRDefault="002D1CF8" w:rsidP="002D1CF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 по профилактике инфекционных и паразитарных болезней</w:t>
            </w:r>
          </w:p>
        </w:tc>
      </w:tr>
      <w:tr w:rsidR="002D1CF8" w:rsidRPr="002D1CF8" w14:paraId="6F74408F" w14:textId="77777777" w:rsidTr="00DC3691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B9D6F1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</w:rPr>
            </w:pPr>
            <w:r w:rsidRPr="002D1CF8">
              <w:rPr>
                <w:rFonts w:ascii="Times New Roman" w:eastAsia="Times New Roman" w:hAnsi="Times New Roman" w:cs="Times New Roman"/>
              </w:rPr>
              <w:t xml:space="preserve">Просмотр детского познавательного </w:t>
            </w:r>
            <w:r w:rsidRPr="002D1CF8">
              <w:rPr>
                <w:rFonts w:ascii="Times New Roman" w:eastAsia="Times New Roman" w:hAnsi="Times New Roman" w:cs="Times New Roman"/>
              </w:rPr>
              <w:lastRenderedPageBreak/>
              <w:t>видеофильма о пользе прививок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77D0BD" w14:textId="77777777" w:rsidR="002D1CF8" w:rsidRPr="002D1CF8" w:rsidRDefault="002D1CF8" w:rsidP="002D1CF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D1CF8">
              <w:rPr>
                <w:rFonts w:ascii="Times New Roman" w:eastAsia="Times New Roman" w:hAnsi="Times New Roman" w:cs="Times New Roman"/>
              </w:rPr>
              <w:lastRenderedPageBreak/>
              <w:t>3-7 лет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8FBFCB" w14:textId="77777777" w:rsidR="002D1CF8" w:rsidRPr="002D1CF8" w:rsidRDefault="002D1CF8" w:rsidP="002D1CF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D1CF8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BDC67C" w14:textId="77777777" w:rsidR="002D1CF8" w:rsidRPr="002D1CF8" w:rsidRDefault="002D1CF8" w:rsidP="002D1CF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D1CF8">
              <w:rPr>
                <w:rFonts w:ascii="Times New Roman" w:eastAsia="Times New Roman" w:hAnsi="Times New Roman" w:cs="Times New Roman"/>
              </w:rPr>
              <w:t>Воспитатели групп</w:t>
            </w:r>
          </w:p>
        </w:tc>
      </w:tr>
      <w:tr w:rsidR="002D1CF8" w:rsidRPr="002D1CF8" w14:paraId="5E97DC85" w14:textId="77777777" w:rsidTr="00DC3691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DDB305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</w:rPr>
            </w:pPr>
            <w:r w:rsidRPr="002D1CF8">
              <w:rPr>
                <w:rFonts w:ascii="Times New Roman" w:eastAsia="Times New Roman" w:hAnsi="Times New Roman" w:cs="Times New Roman"/>
              </w:rPr>
              <w:t>Тематическая проблемная беседа «Делаем прививку от гриппа»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29B76F" w14:textId="77777777" w:rsidR="002D1CF8" w:rsidRPr="002D1CF8" w:rsidRDefault="002D1CF8" w:rsidP="002D1CF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D1CF8">
              <w:rPr>
                <w:rFonts w:ascii="Times New Roman" w:eastAsia="Times New Roman" w:hAnsi="Times New Roman" w:cs="Times New Roman"/>
              </w:rPr>
              <w:t>5-7 лет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6EF763" w14:textId="77777777" w:rsidR="002D1CF8" w:rsidRPr="002D1CF8" w:rsidRDefault="002D1CF8" w:rsidP="002D1CF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D1CF8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15778A" w14:textId="77777777" w:rsidR="002D1CF8" w:rsidRPr="002D1CF8" w:rsidRDefault="002D1CF8" w:rsidP="002D1CF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D1CF8">
              <w:rPr>
                <w:rFonts w:ascii="Times New Roman" w:eastAsia="Times New Roman" w:hAnsi="Times New Roman" w:cs="Times New Roman"/>
              </w:rPr>
              <w:t>Воспитатели групп</w:t>
            </w:r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D1CF8" w:rsidRPr="002D1CF8" w14:paraId="14F1E8EC" w14:textId="77777777" w:rsidTr="00DC3691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F3D008" w14:textId="77777777" w:rsidR="002D1CF8" w:rsidRPr="002D1CF8" w:rsidRDefault="002D1CF8" w:rsidP="002D1CF8">
            <w:pPr>
              <w:rPr>
                <w:rFonts w:ascii="Times New Roman" w:eastAsia="Times New Roman" w:hAnsi="Times New Roman" w:cs="Times New Roman"/>
              </w:rPr>
            </w:pPr>
            <w:r w:rsidRPr="002D1CF8">
              <w:rPr>
                <w:rFonts w:ascii="Times New Roman" w:eastAsia="Times New Roman" w:hAnsi="Times New Roman" w:cs="Times New Roman"/>
              </w:rPr>
              <w:t>Сюжетно-ролевая игра «Кукла Катя заболела»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808418" w14:textId="77777777" w:rsidR="002D1CF8" w:rsidRPr="002D1CF8" w:rsidRDefault="002D1CF8" w:rsidP="002D1CF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D1CF8">
              <w:rPr>
                <w:rFonts w:ascii="Times New Roman" w:eastAsia="Times New Roman" w:hAnsi="Times New Roman" w:cs="Times New Roman"/>
              </w:rPr>
              <w:t>3-5 лет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8679D" w14:textId="77777777" w:rsidR="002D1CF8" w:rsidRPr="002D1CF8" w:rsidRDefault="002D1CF8" w:rsidP="002D1CF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D1CF8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8BA2D0" w14:textId="77777777" w:rsidR="002D1CF8" w:rsidRPr="002D1CF8" w:rsidRDefault="002D1CF8" w:rsidP="002D1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1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Музыкальный руководитель </w:t>
            </w:r>
          </w:p>
        </w:tc>
      </w:tr>
    </w:tbl>
    <w:p w14:paraId="1F8153D1" w14:textId="77777777" w:rsidR="002D1CF8" w:rsidRPr="002D1CF8" w:rsidRDefault="002D1CF8" w:rsidP="002D1CF8">
      <w:pPr>
        <w:rPr>
          <w:rFonts w:ascii="Calibri" w:eastAsia="Times New Roman" w:hAnsi="Times New Roman" w:cs="Times New Roman"/>
          <w:color w:val="000000"/>
          <w:sz w:val="24"/>
          <w:szCs w:val="24"/>
        </w:rPr>
      </w:pPr>
    </w:p>
    <w:p w14:paraId="02FE6390" w14:textId="77777777" w:rsidR="008F034A" w:rsidRDefault="008F034A"/>
    <w:sectPr w:rsidR="008F034A" w:rsidSect="002D1CF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E6E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327B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CB6C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D128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CF8"/>
    <w:rsid w:val="002317A8"/>
    <w:rsid w:val="002D1CF8"/>
    <w:rsid w:val="005F6C19"/>
    <w:rsid w:val="008F034A"/>
    <w:rsid w:val="00C3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01D94"/>
  <w15:chartTrackingRefBased/>
  <w15:docId w15:val="{F3473B81-7A47-4762-A552-EE22A407B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2D1CF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2D1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3296</Words>
  <Characters>18790</Characters>
  <Application>Microsoft Office Word</Application>
  <DocSecurity>0</DocSecurity>
  <Lines>156</Lines>
  <Paragraphs>44</Paragraphs>
  <ScaleCrop>false</ScaleCrop>
  <Company/>
  <LinksUpToDate>false</LinksUpToDate>
  <CharactersWithSpaces>22042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2021-09-29T13:26:00Z</dcterms:created>
  <dcterms:modified xsi:type="dcterms:W3CDTF">2021-10-03T10:29:00Z</dcterms:modified>
</cp:coreProperties>
</file>